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安和乡</w:t>
      </w:r>
      <w:r>
        <w:rPr>
          <w:rFonts w:hint="eastAsia" w:ascii="宋体" w:hAnsi="宋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2019年政府信息公开工作年度报告</w:t>
      </w:r>
    </w:p>
    <w:p>
      <w:pPr>
        <w:pStyle w:val="7"/>
        <w:spacing w:line="560" w:lineRule="exact"/>
        <w:ind w:firstLine="62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7"/>
        <w:spacing w:line="560" w:lineRule="exact"/>
        <w:ind w:firstLine="640" w:firstLineChars="200"/>
        <w:jc w:val="left"/>
        <w:rPr>
          <w:rFonts w:ascii="仿宋_GB2312" w:hAnsi="Calibri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，安和乡</w:t>
      </w:r>
      <w:r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信息公开工作在县政府的正确领导下</w:t>
      </w:r>
      <w:r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Calibri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认真贯彻落实国家、省、市关于政务公开工作各项要求，坚持以党的十九大精神为指导，根据《中华人民共和国政府信息公开条例》，扎实推进政府信息公开工作，进一步完善政府信息公开目录，公开渠道进一步扩展，公开内容不断丰富，公开制度逐步规范，全面深化决策、执行、管理、服务、结果“五公开”，进一步提升政务公开工作标准化规范化水平，政府信息公开工作取得了良好效果，现将我</w:t>
      </w:r>
      <w:r>
        <w:rPr>
          <w:rFonts w:hint="eastAsia" w:ascii="仿宋_GB2312" w:hAnsi="Calibri" w:eastAsia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乡</w:t>
      </w:r>
      <w:r>
        <w:rPr>
          <w:rFonts w:hint="eastAsia" w:ascii="仿宋_GB2312" w:hAnsi="Calibri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政府信息公开情况报告如下：</w:t>
      </w:r>
    </w:p>
    <w:p>
      <w:pPr>
        <w:pStyle w:val="7"/>
        <w:spacing w:line="560" w:lineRule="exact"/>
        <w:ind w:firstLine="720" w:firstLineChars="225"/>
        <w:jc w:val="left"/>
        <w:rPr>
          <w:rFonts w:ascii="黑体" w:hAnsi="黑体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一、总体情况</w:t>
      </w:r>
    </w:p>
    <w:p>
      <w:pPr>
        <w:pStyle w:val="7"/>
        <w:spacing w:line="560" w:lineRule="exact"/>
        <w:ind w:firstLine="720" w:firstLineChars="225"/>
        <w:jc w:val="left"/>
        <w:rPr>
          <w:rFonts w:ascii="仿宋_GB2312" w:hAnsi="Calibri" w:eastAsia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推进政府信息公开是</w:t>
      </w:r>
      <w:r>
        <w:rPr>
          <w:rFonts w:hint="eastAsia" w:ascii="仿宋_GB2312" w:hAnsi="Calibri" w:eastAsia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安和乡</w:t>
      </w:r>
      <w:r>
        <w:rPr>
          <w:rFonts w:hint="eastAsia" w:ascii="仿宋_GB2312" w:hAnsi="Calibri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政府贯彻落实《政府信息公开条例》的重要举措，是深入推行公开、转变政府职能、实现管理创新、建设人民满意的</w:t>
      </w:r>
      <w:r>
        <w:rPr>
          <w:rFonts w:hint="eastAsia" w:ascii="仿宋_GB2312" w:hAnsi="Calibri" w:eastAsia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“五型”</w:t>
      </w:r>
      <w:r>
        <w:rPr>
          <w:rFonts w:hint="eastAsia" w:ascii="仿宋_GB2312" w:hAnsi="Calibri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政府的一项重要工作。</w:t>
      </w:r>
      <w:r>
        <w:rPr>
          <w:rFonts w:ascii="仿宋_GB2312" w:hAnsi="Calibri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 </w:t>
      </w:r>
      <w:r>
        <w:rPr>
          <w:rFonts w:ascii="仿宋_GB2312" w:hAnsi="Calibri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Calibri" w:eastAsia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楷体" w:hAnsi="楷体" w:eastAsia="楷体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楷体" w:hAnsi="楷体" w:eastAsia="楷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楷体" w:hAnsi="楷体" w:eastAsia="楷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一</w:t>
      </w:r>
      <w:r>
        <w:rPr>
          <w:rFonts w:ascii="楷体" w:hAnsi="楷体" w:eastAsia="楷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楷体" w:hAnsi="楷体" w:eastAsia="楷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健全机构</w:t>
      </w:r>
      <w:r>
        <w:rPr>
          <w:rFonts w:hint="eastAsia" w:ascii="楷体" w:hAnsi="Calibri" w:eastAsia="楷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 </w:t>
      </w:r>
    </w:p>
    <w:p>
      <w:pPr>
        <w:pStyle w:val="7"/>
        <w:spacing w:line="560" w:lineRule="exact"/>
        <w:ind w:firstLine="640" w:firstLineChars="200"/>
        <w:jc w:val="left"/>
        <w:rPr>
          <w:rFonts w:ascii="仿宋_GB2312" w:hAnsi="Calibri" w:eastAsia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为顺利开展政府信息公开工作，我</w:t>
      </w:r>
      <w:r>
        <w:rPr>
          <w:rFonts w:hint="eastAsia" w:ascii="仿宋_GB2312" w:hAnsi="Calibri" w:eastAsia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乡</w:t>
      </w:r>
      <w:r>
        <w:rPr>
          <w:rFonts w:hint="eastAsia" w:ascii="仿宋_GB2312" w:hAnsi="Calibri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成立了由</w:t>
      </w:r>
      <w:r>
        <w:rPr>
          <w:rFonts w:hint="eastAsia" w:ascii="仿宋_GB2312" w:hAnsi="Calibri" w:eastAsia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乡</w:t>
      </w:r>
      <w:r>
        <w:rPr>
          <w:rFonts w:hint="eastAsia" w:ascii="仿宋_GB2312" w:hAnsi="Calibri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长为组长，分管领导为副组长，各站</w:t>
      </w:r>
      <w:r>
        <w:rPr>
          <w:rFonts w:hint="eastAsia" w:ascii="仿宋_GB2312" w:hAnsi="Calibri" w:eastAsia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（所）</w:t>
      </w:r>
      <w:r>
        <w:rPr>
          <w:rFonts w:hint="eastAsia" w:ascii="仿宋_GB2312" w:hAnsi="Calibri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负责人为成员的信息公开工作领导小组，党政办副主任具体负责政府信息公开的日常工作。</w:t>
      </w:r>
      <w:r>
        <w:rPr>
          <w:rFonts w:ascii="仿宋_GB2312" w:hAnsi="Calibri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 </w:t>
      </w:r>
    </w:p>
    <w:p>
      <w:pPr>
        <w:pStyle w:val="7"/>
        <w:spacing w:line="560" w:lineRule="exact"/>
        <w:ind w:firstLine="640" w:firstLineChars="200"/>
        <w:jc w:val="left"/>
        <w:rPr>
          <w:rFonts w:ascii="楷体" w:hAnsi="楷体" w:eastAsia="楷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（二）依规公开</w:t>
      </w:r>
      <w:r>
        <w:rPr>
          <w:rFonts w:ascii="楷体" w:hAnsi="楷体" w:eastAsia="楷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 </w:t>
      </w:r>
    </w:p>
    <w:p>
      <w:pPr>
        <w:pStyle w:val="7"/>
        <w:spacing w:line="560" w:lineRule="exact"/>
        <w:ind w:firstLine="640" w:firstLineChars="200"/>
        <w:jc w:val="left"/>
        <w:rPr>
          <w:rFonts w:ascii="仿宋_GB2312" w:hAnsi="Calibri" w:eastAsia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我</w:t>
      </w:r>
      <w:r>
        <w:rPr>
          <w:rFonts w:hint="eastAsia" w:ascii="仿宋_GB2312" w:hAnsi="Calibri" w:eastAsia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乡</w:t>
      </w:r>
      <w:r>
        <w:rPr>
          <w:rFonts w:hint="eastAsia" w:ascii="仿宋_GB2312" w:hAnsi="Calibri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信息公开认真遵照执行《政府信息公开条例》，凡公开信息先经分管领导把关，以确保公开内容的真实、准确，再在上犹政府网信息平台发布。每月及时公开工作动态、工作计划、机构职能、领导信息、人事任免、考录招聘、表彰奖励、行政执法、公共服务、概况信息、公告公示、财政管理、发展规划等信息。</w:t>
      </w:r>
      <w:r>
        <w:rPr>
          <w:rFonts w:ascii="仿宋_GB2312" w:hAnsi="Calibri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 </w:t>
      </w:r>
    </w:p>
    <w:p>
      <w:pPr>
        <w:pStyle w:val="7"/>
        <w:spacing w:line="560" w:lineRule="exact"/>
        <w:ind w:firstLine="640" w:firstLineChars="200"/>
        <w:jc w:val="left"/>
        <w:rPr>
          <w:rFonts w:ascii="楷体" w:hAnsi="楷体" w:eastAsia="楷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（三）更新及时</w:t>
      </w:r>
      <w:r>
        <w:rPr>
          <w:rFonts w:ascii="楷体" w:hAnsi="楷体" w:eastAsia="楷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 </w:t>
      </w:r>
    </w:p>
    <w:p>
      <w:pPr>
        <w:pStyle w:val="7"/>
        <w:spacing w:line="560" w:lineRule="exact"/>
        <w:ind w:firstLine="640" w:firstLineChars="200"/>
        <w:jc w:val="left"/>
        <w:rPr>
          <w:rFonts w:ascii="仿宋_GB2312" w:hAnsi="Calibri" w:eastAsia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完善网上政府信息公开与更新制度，指定专人负责信息采编，除涉及国家机密等不便公开的信息外，尽量使公开信息更快捷、更全面、更广泛地服务群众。</w:t>
      </w:r>
      <w:r>
        <w:rPr>
          <w:rFonts w:ascii="仿宋_GB2312" w:hAnsi="Calibri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 </w:t>
      </w:r>
    </w:p>
    <w:p>
      <w:pPr>
        <w:pStyle w:val="7"/>
        <w:spacing w:line="560" w:lineRule="exact"/>
        <w:ind w:firstLine="640" w:firstLineChars="200"/>
        <w:jc w:val="left"/>
        <w:rPr>
          <w:rFonts w:ascii="楷体" w:hAnsi="楷体" w:eastAsia="楷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（四）务求实效</w:t>
      </w:r>
      <w:r>
        <w:rPr>
          <w:rFonts w:ascii="楷体" w:hAnsi="楷体" w:eastAsia="楷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 </w:t>
      </w:r>
    </w:p>
    <w:p>
      <w:pPr>
        <w:pStyle w:val="7"/>
        <w:spacing w:line="560" w:lineRule="exact"/>
        <w:ind w:firstLine="640" w:firstLineChars="200"/>
        <w:jc w:val="left"/>
        <w:rPr>
          <w:rFonts w:ascii="仿宋_GB2312" w:hAnsi="Calibri" w:eastAsia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我</w:t>
      </w:r>
      <w:r>
        <w:rPr>
          <w:rFonts w:hint="eastAsia" w:ascii="仿宋_GB2312" w:hAnsi="Calibri" w:eastAsia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乡</w:t>
      </w:r>
      <w:r>
        <w:rPr>
          <w:rFonts w:hint="eastAsia" w:ascii="仿宋_GB2312" w:hAnsi="Calibri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就《政府信息公开条例》在</w:t>
      </w:r>
      <w:r>
        <w:rPr>
          <w:rFonts w:hint="eastAsia" w:ascii="仿宋_GB2312" w:hAnsi="Calibri" w:eastAsia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党政联席</w:t>
      </w:r>
      <w:r>
        <w:rPr>
          <w:rFonts w:hint="eastAsia" w:ascii="仿宋_GB2312" w:hAnsi="Calibri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会议上进行研究，在干职工大会部署了此项工作，利用周一</w:t>
      </w:r>
      <w:r>
        <w:rPr>
          <w:rFonts w:hint="eastAsia" w:ascii="仿宋_GB2312" w:hAnsi="Calibri" w:eastAsia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例会</w:t>
      </w:r>
      <w:bookmarkStart w:id="3" w:name="_GoBack"/>
      <w:bookmarkEnd w:id="3"/>
      <w:r>
        <w:rPr>
          <w:rFonts w:hint="eastAsia" w:ascii="仿宋_GB2312" w:hAnsi="Calibri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组织全体干职工认真学习宣传《政府信息公开条例》</w:t>
      </w:r>
      <w:r>
        <w:rPr>
          <w:rFonts w:hint="eastAsia" w:ascii="仿宋_GB2312" w:hAnsi="Calibri" w:eastAsia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Calibri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目前，我</w:t>
      </w:r>
      <w:r>
        <w:rPr>
          <w:rFonts w:hint="eastAsia" w:ascii="仿宋_GB2312" w:hAnsi="Calibri" w:eastAsia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乡</w:t>
      </w:r>
      <w:r>
        <w:rPr>
          <w:rFonts w:hint="eastAsia" w:ascii="仿宋_GB2312" w:hAnsi="Calibri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政府信息公开工作运行正常，政府信息公开咨询、申请以及答复工作顺利开展。</w:t>
      </w:r>
      <w:r>
        <w:rPr>
          <w:rFonts w:ascii="仿宋_GB2312" w:hAnsi="Calibri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 </w:t>
      </w:r>
    </w:p>
    <w:p>
      <w:pPr>
        <w:pStyle w:val="7"/>
        <w:spacing w:line="560" w:lineRule="exact"/>
        <w:ind w:firstLine="720" w:firstLineChars="225"/>
        <w:jc w:val="left"/>
        <w:rPr>
          <w:rFonts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二、主动公开政府信息情况</w:t>
      </w:r>
      <w:r>
        <w:rPr>
          <w:rFonts w:ascii="黑体" w:hAnsi="Calibri" w:eastAsia="黑体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 </w:t>
      </w:r>
      <w:r>
        <w:rPr>
          <w:rFonts w:ascii="黑体" w:hAnsi="黑体" w:eastAsia="黑体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Calibri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  </w:t>
      </w:r>
      <w:r>
        <w:rPr>
          <w:rFonts w:hint="eastAsia" w:ascii="仿宋_GB2312" w:hAnsi="Calibri" w:eastAsia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Calibri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（一）</w:t>
      </w:r>
      <w:r>
        <w:rPr>
          <w:rFonts w:ascii="仿宋_GB2312" w:hAnsi="Calibri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仿宋_GB2312" w:hAnsi="Calibri" w:eastAsia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Calibri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年，我</w:t>
      </w:r>
      <w:r>
        <w:rPr>
          <w:rFonts w:hint="eastAsia" w:ascii="仿宋_GB2312" w:hAnsi="Calibri" w:eastAsia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乡</w:t>
      </w:r>
      <w:r>
        <w:rPr>
          <w:rFonts w:hint="eastAsia" w:ascii="仿宋_GB2312" w:hAnsi="Calibri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共主动公开政府信息</w:t>
      </w:r>
      <w:r>
        <w:rPr>
          <w:rFonts w:hint="eastAsia" w:ascii="仿宋_GB2312" w:hAnsi="Calibri" w:eastAsia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844</w:t>
      </w:r>
      <w:r>
        <w:rPr>
          <w:rFonts w:hint="eastAsia" w:ascii="仿宋_GB2312" w:hAnsi="Calibri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_GB2312" w:hAnsi="Calibri" w:eastAsia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Calibri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在主动公开的信息中，工作动态类的信息</w:t>
      </w:r>
      <w:r>
        <w:rPr>
          <w:rFonts w:hint="eastAsia" w:ascii="仿宋_GB2312" w:hAnsi="Calibri" w:eastAsia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844</w:t>
      </w:r>
      <w:r>
        <w:rPr>
          <w:rFonts w:hint="eastAsia" w:ascii="仿宋_GB2312" w:hAnsi="Calibri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条，占总体的比例为</w:t>
      </w:r>
      <w:r>
        <w:rPr>
          <w:rFonts w:hint="eastAsia" w:ascii="仿宋_GB2312" w:hAnsi="Calibri" w:eastAsia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100</w:t>
      </w:r>
      <w:r>
        <w:rPr>
          <w:rFonts w:ascii="仿宋_GB2312" w:hAnsi="Calibri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_GB2312" w:hAnsi="Calibri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；按照《政府信息公开</w:t>
      </w:r>
      <w:r>
        <w:rPr>
          <w:rFonts w:hint="eastAsia" w:ascii="仿宋_GB2312" w:hAnsi="Calibri" w:eastAsia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条例</w:t>
      </w:r>
      <w:r>
        <w:rPr>
          <w:rFonts w:hint="eastAsia" w:ascii="仿宋_GB2312" w:hAnsi="Calibri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》的规定，</w:t>
      </w:r>
      <w:r>
        <w:rPr>
          <w:rFonts w:hint="eastAsia" w:ascii="仿宋_GB2312" w:hAnsi="Calibri" w:eastAsia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我乡</w:t>
      </w:r>
      <w:r>
        <w:rPr>
          <w:rFonts w:hint="eastAsia" w:ascii="仿宋_GB2312" w:hAnsi="Calibri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及时在政府信息公开平台上发布</w:t>
      </w:r>
      <w:r>
        <w:rPr>
          <w:rFonts w:ascii="仿宋_GB2312" w:hAnsi="Calibri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仿宋_GB2312" w:hAnsi="Calibri" w:eastAsia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Calibri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年信息公开年度报告。 </w:t>
      </w:r>
    </w:p>
    <w:p>
      <w:pPr>
        <w:pStyle w:val="7"/>
        <w:spacing w:line="560" w:lineRule="exact"/>
        <w:ind w:firstLine="640" w:firstLineChars="200"/>
        <w:jc w:val="left"/>
        <w:rPr>
          <w:rFonts w:ascii="仿宋_GB2312" w:hAnsi="Calibri" w:eastAsia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（二）</w:t>
      </w:r>
      <w:r>
        <w:rPr>
          <w:rFonts w:ascii="仿宋_GB2312" w:hAnsi="Calibri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仿宋_GB2312" w:hAnsi="Calibri" w:eastAsia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Calibri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年以来我</w:t>
      </w:r>
      <w:r>
        <w:rPr>
          <w:rFonts w:hint="eastAsia" w:ascii="仿宋_GB2312" w:hAnsi="Calibri" w:eastAsia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乡</w:t>
      </w:r>
      <w:r>
        <w:rPr>
          <w:rFonts w:hint="eastAsia" w:ascii="仿宋_GB2312" w:hAnsi="Calibri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每月及时更新公开信息，确保群众能及时了解我</w:t>
      </w:r>
      <w:r>
        <w:rPr>
          <w:rFonts w:hint="eastAsia" w:ascii="仿宋_GB2312" w:hAnsi="Calibri" w:eastAsia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乡</w:t>
      </w:r>
      <w:r>
        <w:rPr>
          <w:rFonts w:hint="eastAsia" w:ascii="仿宋_GB2312" w:hAnsi="Calibri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的工作动态，相关政策和便民、利民措施。使政府信息公开更具时效性，切实保障群众的知情权、参与权、表达权和监督权，进一步完善了解民情、反映民意的工作机制。 </w:t>
      </w:r>
    </w:p>
    <w:p>
      <w:pPr>
        <w:pStyle w:val="7"/>
        <w:spacing w:line="560" w:lineRule="exact"/>
        <w:ind w:firstLine="640" w:firstLineChars="200"/>
        <w:jc w:val="left"/>
        <w:rPr>
          <w:rFonts w:ascii="仿宋_GB2312" w:hAnsi="Calibri" w:eastAsia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（三）在主动公开信息工作中，为方便公众了解信息，按照政府信息主动公开和申请公开制度、保密审查等规定，结合我</w:t>
      </w:r>
      <w:r>
        <w:rPr>
          <w:rFonts w:hint="eastAsia" w:ascii="仿宋_GB2312" w:hAnsi="Calibri" w:eastAsia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乡</w:t>
      </w:r>
      <w:r>
        <w:rPr>
          <w:rFonts w:hint="eastAsia" w:ascii="仿宋_GB2312" w:hAnsi="Calibri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中心工作，采用主动公开政府信息的形式主要为：一是通过公示栏</w:t>
      </w:r>
      <w:r>
        <w:rPr>
          <w:rFonts w:hint="eastAsia" w:ascii="仿宋_GB2312" w:hAnsi="Calibri" w:eastAsia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Calibri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板报等方式公布</w:t>
      </w:r>
      <w:r>
        <w:rPr>
          <w:rFonts w:hint="eastAsia" w:ascii="仿宋_GB2312" w:hAnsi="Calibri" w:eastAsia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Calibri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二是通过上犹信息公开政府网站</w:t>
      </w:r>
      <w:r>
        <w:rPr>
          <w:rFonts w:hint="eastAsia" w:ascii="仿宋_GB2312" w:hAnsi="Calibri" w:eastAsia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tbl>
      <w:tblPr>
        <w:tblStyle w:val="5"/>
        <w:tblW w:w="9000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938"/>
        <w:gridCol w:w="2059"/>
        <w:gridCol w:w="2069"/>
        <w:gridCol w:w="193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exact"/>
          <w:jc w:val="center"/>
        </w:trPr>
        <w:tc>
          <w:tcPr>
            <w:tcW w:w="900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第二十条第（一）项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W w:w="29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960"/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160"/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本年新制作数量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本年新公开数量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对外公开总数量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W w:w="29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规章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:lang w:val="zh-TW" w:bidi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zh-TW" w:bidi="zh-TW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:lang w:val="zh-TW" w:bidi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zh-TW" w:bidi="zh-TW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W w:w="29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规范性文件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:lang w:val="zh-TW" w:bidi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zh-TW" w:bidi="zh-TW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:lang w:val="zh-TW" w:bidi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zh-TW" w:bidi="zh-TW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:lang w:val="zh-TW" w:bidi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zh-TW" w:bidi="zh-TW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W w:w="900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第二十条第（五）项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W w:w="29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960"/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160"/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上一年项目数量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本年增/减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200"/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处理决定数量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W w:w="29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29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其他对外管理服务事项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  <w:jc w:val="center"/>
        </w:trPr>
        <w:tc>
          <w:tcPr>
            <w:tcW w:w="900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第二十条第（六）项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W w:w="29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960"/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上一年项目数量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本年增/减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200"/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处理决定数量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  <w:jc w:val="center"/>
        </w:trPr>
        <w:tc>
          <w:tcPr>
            <w:tcW w:w="29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行政处罚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  <w:jc w:val="center"/>
        </w:trPr>
        <w:tc>
          <w:tcPr>
            <w:tcW w:w="29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行政强制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900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第二十条第（八）项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W w:w="29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960"/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160"/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上一年项目数量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本年增/减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/>
                <w:color w:val="000000" w:themeColor="text1"/>
                <w:sz w:val="10"/>
                <w:szCs w:val="1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W w:w="29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行政事业性收费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/>
                <w:color w:val="000000" w:themeColor="text1"/>
                <w:sz w:val="10"/>
                <w:szCs w:val="1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W w:w="900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第二十条第（九）项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29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960"/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采购项目数量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采购总金额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/>
                <w:color w:val="000000" w:themeColor="text1"/>
                <w:sz w:val="10"/>
                <w:szCs w:val="1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exact"/>
          <w:jc w:val="center"/>
        </w:trPr>
        <w:tc>
          <w:tcPr>
            <w:tcW w:w="2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政府集中采购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/>
                <w:color w:val="000000" w:themeColor="text1"/>
                <w:sz w:val="10"/>
                <w:szCs w:val="1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1" w:lineRule="exact"/>
        <w:rPr>
          <w:rFonts w:ascii="宋体" w:hAnsi="宋体"/>
          <w:color w:val="000000" w:themeColor="text1"/>
          <w:sz w:val="2"/>
          <w:szCs w:val="2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pStyle w:val="7"/>
        <w:spacing w:after="220" w:line="240" w:lineRule="auto"/>
        <w:ind w:firstLine="640"/>
        <w:jc w:val="left"/>
        <w:rPr>
          <w:rFonts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三、收到和处理政府信息公开申请情况</w:t>
      </w:r>
    </w:p>
    <w:tbl>
      <w:tblPr>
        <w:tblStyle w:val="5"/>
        <w:tblW w:w="9591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2"/>
        <w:gridCol w:w="523"/>
        <w:gridCol w:w="2846"/>
        <w:gridCol w:w="840"/>
        <w:gridCol w:w="648"/>
        <w:gridCol w:w="624"/>
        <w:gridCol w:w="835"/>
        <w:gridCol w:w="850"/>
        <w:gridCol w:w="634"/>
        <w:gridCol w:w="595"/>
        <w:gridCol w:w="63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634" w:type="dxa"/>
          <w:trHeight w:val="427" w:hRule="exact"/>
          <w:jc w:val="center"/>
        </w:trPr>
        <w:tc>
          <w:tcPr>
            <w:tcW w:w="393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64" w:lineRule="exact"/>
              <w:ind w:firstLine="0"/>
              <w:jc w:val="center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（本列数据的勾稽关系为：第一项加第二项 之和，等于第三项加第四项之和）</w:t>
            </w:r>
          </w:p>
        </w:tc>
        <w:tc>
          <w:tcPr>
            <w:tcW w:w="502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申请人情况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634" w:type="dxa"/>
          <w:trHeight w:val="422" w:hRule="exact"/>
          <w:jc w:val="center"/>
        </w:trPr>
        <w:tc>
          <w:tcPr>
            <w:tcW w:w="3931" w:type="dxa"/>
            <w:gridSpan w:val="3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自然人</w:t>
            </w:r>
          </w:p>
        </w:tc>
        <w:tc>
          <w:tcPr>
            <w:tcW w:w="3591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法人或其他组织</w:t>
            </w:r>
          </w:p>
        </w:tc>
        <w:tc>
          <w:tcPr>
            <w:tcW w:w="5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right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634" w:type="dxa"/>
          <w:trHeight w:val="624" w:hRule="exact"/>
          <w:jc w:val="center"/>
        </w:trPr>
        <w:tc>
          <w:tcPr>
            <w:tcW w:w="3931" w:type="dxa"/>
            <w:gridSpan w:val="3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商业</w:t>
            </w:r>
          </w:p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企业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科研</w:t>
            </w:r>
          </w:p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机构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社会公 益组织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法律服 务机构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right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5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634" w:type="dxa"/>
          <w:trHeight w:val="470" w:hRule="exact"/>
          <w:jc w:val="center"/>
        </w:trPr>
        <w:tc>
          <w:tcPr>
            <w:tcW w:w="393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left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一、本年新收政府信息公开申请数量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tbl>
            <w:tblPr>
              <w:tblStyle w:val="5"/>
              <w:tblW w:w="0" w:type="auto"/>
              <w:jc w:val="center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4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470" w:hRule="exact"/>
                <w:jc w:val="center"/>
              </w:trPr>
              <w:tc>
                <w:tcPr>
                  <w:tcW w:w="840" w:type="dxa"/>
                  <w:tcBorders>
                    <w:top w:val="single" w:color="auto" w:sz="4" w:space="0"/>
                    <w:lef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pStyle w:val="8"/>
                    <w:spacing w:line="240" w:lineRule="auto"/>
                    <w:ind w:firstLine="0"/>
                    <w:jc w:val="center"/>
                    <w:rPr>
                      <w:color w:val="000000" w:themeColor="text1"/>
                      <w:sz w:val="20"/>
                      <w:szCs w:val="20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/>
                      <w:color w:val="000000" w:themeColor="text1"/>
                      <w:sz w:val="20"/>
                      <w:szCs w:val="20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470" w:hRule="exact"/>
                <w:jc w:val="center"/>
              </w:trPr>
              <w:tc>
                <w:tcPr>
                  <w:tcW w:w="840" w:type="dxa"/>
                  <w:tcBorders>
                    <w:top w:val="single" w:color="auto" w:sz="4" w:space="0"/>
                    <w:left w:val="single" w:color="auto" w:sz="4" w:space="0"/>
                  </w:tcBorders>
                  <w:shd w:val="clear" w:color="auto" w:fill="FFFFFF"/>
                </w:tcPr>
                <w:p>
                  <w:pPr>
                    <w:pStyle w:val="8"/>
                    <w:spacing w:line="240" w:lineRule="auto"/>
                    <w:ind w:firstLine="0"/>
                    <w:jc w:val="center"/>
                    <w:rPr>
                      <w:color w:val="000000" w:themeColor="text1"/>
                      <w:sz w:val="20"/>
                      <w:szCs w:val="20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/>
                      <w:color w:val="000000" w:themeColor="text1"/>
                      <w:sz w:val="20"/>
                      <w:szCs w:val="20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475" w:hRule="exact"/>
                <w:jc w:val="center"/>
              </w:trPr>
              <w:tc>
                <w:tcPr>
                  <w:tcW w:w="840" w:type="dxa"/>
                  <w:tcBorders>
                    <w:top w:val="single" w:color="auto" w:sz="4" w:space="0"/>
                    <w:left w:val="single" w:color="auto" w:sz="4" w:space="0"/>
                  </w:tcBorders>
                  <w:shd w:val="clear" w:color="auto" w:fill="FFFFFF"/>
                </w:tcPr>
                <w:p>
                  <w:pPr>
                    <w:pStyle w:val="8"/>
                    <w:spacing w:line="240" w:lineRule="auto"/>
                    <w:ind w:firstLine="0"/>
                    <w:jc w:val="center"/>
                    <w:rPr>
                      <w:color w:val="000000" w:themeColor="text1"/>
                      <w:sz w:val="20"/>
                      <w:szCs w:val="20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/>
                      <w:color w:val="000000" w:themeColor="text1"/>
                      <w:sz w:val="20"/>
                      <w:szCs w:val="20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682" w:hRule="exact"/>
                <w:jc w:val="center"/>
              </w:trPr>
              <w:tc>
                <w:tcPr>
                  <w:tcW w:w="840" w:type="dxa"/>
                  <w:tcBorders>
                    <w:top w:val="single" w:color="auto" w:sz="4" w:space="0"/>
                    <w:left w:val="single" w:color="auto" w:sz="4" w:space="0"/>
                  </w:tcBorders>
                  <w:shd w:val="clear" w:color="auto" w:fill="FFFFFF"/>
                </w:tcPr>
                <w:p>
                  <w:pPr>
                    <w:pStyle w:val="8"/>
                    <w:spacing w:line="240" w:lineRule="auto"/>
                    <w:ind w:firstLine="0"/>
                    <w:jc w:val="center"/>
                    <w:rPr>
                      <w:color w:val="000000" w:themeColor="text1"/>
                      <w:sz w:val="20"/>
                      <w:szCs w:val="20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/>
                      <w:color w:val="000000" w:themeColor="text1"/>
                      <w:sz w:val="20"/>
                      <w:szCs w:val="20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446" w:hRule="exact"/>
                <w:jc w:val="center"/>
              </w:trPr>
              <w:tc>
                <w:tcPr>
                  <w:tcW w:w="840" w:type="dxa"/>
                  <w:tcBorders>
                    <w:top w:val="single" w:color="auto" w:sz="4" w:space="0"/>
                    <w:left w:val="single" w:color="auto" w:sz="4" w:space="0"/>
                  </w:tcBorders>
                  <w:shd w:val="clear" w:color="auto" w:fill="FFFFFF"/>
                </w:tcPr>
                <w:p>
                  <w:pPr>
                    <w:pStyle w:val="8"/>
                    <w:spacing w:line="240" w:lineRule="auto"/>
                    <w:ind w:firstLine="0"/>
                    <w:jc w:val="center"/>
                    <w:rPr>
                      <w:color w:val="000000" w:themeColor="text1"/>
                      <w:sz w:val="20"/>
                      <w:szCs w:val="20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/>
                      <w:color w:val="000000" w:themeColor="text1"/>
                      <w:sz w:val="20"/>
                      <w:szCs w:val="20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446" w:hRule="exact"/>
                <w:jc w:val="center"/>
              </w:trPr>
              <w:tc>
                <w:tcPr>
                  <w:tcW w:w="840" w:type="dxa"/>
                  <w:tcBorders>
                    <w:top w:val="single" w:color="auto" w:sz="4" w:space="0"/>
                    <w:left w:val="single" w:color="auto" w:sz="4" w:space="0"/>
                  </w:tcBorders>
                  <w:shd w:val="clear" w:color="auto" w:fill="FFFFFF"/>
                </w:tcPr>
                <w:p>
                  <w:pPr>
                    <w:pStyle w:val="8"/>
                    <w:spacing w:line="240" w:lineRule="auto"/>
                    <w:ind w:firstLine="0"/>
                    <w:jc w:val="center"/>
                    <w:rPr>
                      <w:color w:val="000000" w:themeColor="text1"/>
                      <w:sz w:val="20"/>
                      <w:szCs w:val="20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/>
                      <w:color w:val="000000" w:themeColor="text1"/>
                      <w:sz w:val="20"/>
                      <w:szCs w:val="20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0</w:t>
                  </w:r>
                </w:p>
              </w:tc>
            </w:tr>
          </w:tbl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634" w:type="dxa"/>
          <w:trHeight w:val="470" w:hRule="exact"/>
          <w:jc w:val="center"/>
        </w:trPr>
        <w:tc>
          <w:tcPr>
            <w:tcW w:w="393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left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二、上年结转政府信息公开申请数量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634" w:type="dxa"/>
          <w:trHeight w:val="475" w:hRule="exact"/>
          <w:jc w:val="center"/>
        </w:trPr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61" w:lineRule="exact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本年 度办 理结 果</w:t>
            </w:r>
          </w:p>
        </w:tc>
        <w:tc>
          <w:tcPr>
            <w:tcW w:w="336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left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（一）予以公开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634" w:type="dxa"/>
          <w:trHeight w:val="682" w:hRule="exac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6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83" w:lineRule="exact"/>
              <w:ind w:firstLine="0"/>
              <w:jc w:val="left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（二）部分公开（区分处理的，只计这 一情形，不计其他情形）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634" w:type="dxa"/>
          <w:trHeight w:val="446" w:hRule="exac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52" w:lineRule="exact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（三） 不予 公开</w:t>
            </w: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left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（一）予以公开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634" w:type="dxa"/>
          <w:trHeight w:val="661" w:hRule="exac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83" w:lineRule="exact"/>
              <w:ind w:firstLine="0"/>
              <w:jc w:val="left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（二）部分公开（区分处理的，只计这 一情形，不计其他情形）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634" w:type="dxa"/>
          <w:trHeight w:val="442" w:hRule="exac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left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zh-CN" w:bidi="en-US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危及</w:t>
            </w:r>
            <w:r>
              <w:rPr>
                <w:color w:val="000000" w:themeColor="text1"/>
                <w:sz w:val="19"/>
                <w:szCs w:val="19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  <w:t>“三</w:t>
            </w: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安全一稳定”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634" w:type="dxa"/>
          <w:trHeight w:val="446" w:hRule="exac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left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.保护第三方合法权益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634" w:type="dxa"/>
          <w:trHeight w:val="437" w:hRule="exac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left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zh-CN" w:bidi="en-US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属于三类内部事务信息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634" w:type="dxa"/>
          <w:trHeight w:val="446" w:hRule="exac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left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en-US" w:bidi="en-US"/>
                <w14:textFill>
                  <w14:solidFill>
                    <w14:schemeClr w14:val="tx1"/>
                  </w14:solidFill>
                </w14:textFill>
              </w:rPr>
              <w:t>6.</w:t>
            </w: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属于四类过程性信息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634" w:type="dxa"/>
          <w:trHeight w:val="446" w:hRule="exac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left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en-US" w:bidi="en-US"/>
                <w14:textFill>
                  <w14:solidFill>
                    <w14:schemeClr w14:val="tx1"/>
                  </w14:solidFill>
                </w14:textFill>
              </w:rPr>
              <w:t>7.</w:t>
            </w: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属于行政执法案卷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634" w:type="dxa"/>
          <w:trHeight w:val="446" w:hRule="exac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left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en-US" w:bidi="en-US"/>
                <w14:textFill>
                  <w14:solidFill>
                    <w14:schemeClr w14:val="tx1"/>
                  </w14:solidFill>
                </w14:textFill>
              </w:rPr>
              <w:t>8.</w:t>
            </w: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属于行政查询事项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634" w:type="dxa"/>
          <w:trHeight w:val="418" w:hRule="exac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62" w:lineRule="exact"/>
              <w:ind w:firstLine="0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（四） 无法 提供</w:t>
            </w: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left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zh-CN" w:bidi="en-US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本机关不掌握相关政府信息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634" w:type="dxa"/>
          <w:trHeight w:val="418" w:hRule="exac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left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zh-CN" w:bidi="en-US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没有现成信息需要另行制作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634" w:type="dxa"/>
          <w:trHeight w:val="427" w:hRule="exac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left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zh-CN" w:bidi="en-US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补正后申请内容仍不明确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634" w:type="dxa"/>
          <w:trHeight w:val="418" w:hRule="exac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52" w:lineRule="exact"/>
              <w:ind w:firstLine="0"/>
              <w:jc w:val="left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（五） 不予 处理</w:t>
            </w: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left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en-US" w:bidi="en-US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信访举报投诉类申请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634" w:type="dxa"/>
          <w:trHeight w:val="413" w:hRule="exac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spacing w:line="240" w:lineRule="auto"/>
              <w:ind w:firstLine="0"/>
              <w:jc w:val="left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en-US" w:bidi="en-US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重复申请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634" w:type="dxa"/>
          <w:trHeight w:val="422" w:hRule="exac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left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en-US" w:bidi="en-US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要求提供公开出版物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634" w:type="dxa"/>
          <w:trHeight w:val="413" w:hRule="exac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left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zh-CN" w:bidi="en-US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无正当理由大量反复申请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634" w:type="dxa"/>
          <w:trHeight w:val="629" w:hRule="exac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spacing w:line="274" w:lineRule="exact"/>
              <w:ind w:firstLine="0"/>
              <w:jc w:val="left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zh-CN" w:bidi="en-US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要求行政机关确认或重新 出具已获取信息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634" w:type="dxa"/>
          <w:trHeight w:val="470" w:hRule="exac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6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left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（六）其他处理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634" w:type="dxa"/>
          <w:trHeight w:val="475" w:hRule="exac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6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left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（七）总计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7" w:hRule="exact"/>
          <w:jc w:val="center"/>
        </w:trPr>
        <w:tc>
          <w:tcPr>
            <w:tcW w:w="3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left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四、结转下年度继续办理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4" w:type="dxa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7"/>
        <w:spacing w:after="260" w:line="240" w:lineRule="auto"/>
        <w:ind w:firstLine="62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bookmark37"/>
    </w:p>
    <w:p>
      <w:pPr>
        <w:pStyle w:val="7"/>
        <w:spacing w:after="260" w:line="240" w:lineRule="auto"/>
        <w:ind w:firstLine="620"/>
        <w:jc w:val="left"/>
        <w:rPr>
          <w:rFonts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</w:t>
      </w:r>
      <w:bookmarkEnd w:id="0"/>
      <w:r>
        <w:rPr>
          <w:rFonts w:hint="eastAsia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、政府信息公开行政复议、行政诉讼情况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86"/>
        <w:gridCol w:w="595"/>
        <w:gridCol w:w="590"/>
        <w:gridCol w:w="586"/>
        <w:gridCol w:w="590"/>
        <w:gridCol w:w="595"/>
        <w:gridCol w:w="586"/>
        <w:gridCol w:w="600"/>
        <w:gridCol w:w="590"/>
        <w:gridCol w:w="576"/>
        <w:gridCol w:w="595"/>
        <w:gridCol w:w="590"/>
        <w:gridCol w:w="595"/>
        <w:gridCol w:w="600"/>
        <w:gridCol w:w="677"/>
      </w:tblGrid>
      <w:tr>
        <w:trPr>
          <w:trHeight w:val="442" w:hRule="exact"/>
          <w:jc w:val="center"/>
        </w:trPr>
        <w:tc>
          <w:tcPr>
            <w:tcW w:w="2947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行政复议</w:t>
            </w:r>
          </w:p>
        </w:tc>
        <w:tc>
          <w:tcPr>
            <w:tcW w:w="6004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行政诉讼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tcW w:w="58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64" w:lineRule="exact"/>
              <w:ind w:firstLine="0"/>
              <w:jc w:val="left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结果 维持</w:t>
            </w:r>
          </w:p>
        </w:tc>
        <w:tc>
          <w:tcPr>
            <w:tcW w:w="59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54" w:lineRule="exact"/>
              <w:ind w:firstLine="0"/>
              <w:jc w:val="left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结果 纠正</w:t>
            </w:r>
          </w:p>
        </w:tc>
        <w:tc>
          <w:tcPr>
            <w:tcW w:w="59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59" w:lineRule="exact"/>
              <w:ind w:firstLine="0"/>
              <w:jc w:val="center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其他 结果</w:t>
            </w:r>
          </w:p>
        </w:tc>
        <w:tc>
          <w:tcPr>
            <w:tcW w:w="58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64" w:lineRule="exact"/>
              <w:ind w:firstLine="0"/>
              <w:jc w:val="left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尚未 审结</w:t>
            </w:r>
          </w:p>
        </w:tc>
        <w:tc>
          <w:tcPr>
            <w:tcW w:w="59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left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2947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未经复议直接起诉</w:t>
            </w:r>
          </w:p>
        </w:tc>
        <w:tc>
          <w:tcPr>
            <w:tcW w:w="305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复议后起诉</w:t>
            </w:r>
          </w:p>
        </w:tc>
      </w:tr>
      <w:tr>
        <w:trPr>
          <w:trHeight w:val="624" w:hRule="exact"/>
          <w:jc w:val="center"/>
        </w:trPr>
        <w:tc>
          <w:tcPr>
            <w:tcW w:w="58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spacing w:line="264" w:lineRule="exact"/>
              <w:ind w:firstLine="0"/>
              <w:jc w:val="center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结果 维持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spacing w:line="250" w:lineRule="exact"/>
              <w:ind w:firstLine="0"/>
              <w:jc w:val="center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结果 纠正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spacing w:line="240" w:lineRule="auto"/>
              <w:ind w:firstLine="0"/>
              <w:jc w:val="left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pStyle w:val="8"/>
              <w:spacing w:line="240" w:lineRule="auto"/>
              <w:ind w:firstLine="0"/>
              <w:jc w:val="left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spacing w:line="259" w:lineRule="exact"/>
              <w:ind w:firstLine="0"/>
              <w:jc w:val="center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尚未 审结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right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spacing w:line="259" w:lineRule="exact"/>
              <w:ind w:firstLine="0"/>
              <w:jc w:val="center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结果 维持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spacing w:line="250" w:lineRule="exact"/>
              <w:ind w:firstLine="0"/>
              <w:jc w:val="center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结果 纠正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spacing w:line="259" w:lineRule="exact"/>
              <w:ind w:firstLine="0"/>
              <w:jc w:val="center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其他 结果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spacing w:line="264" w:lineRule="exact"/>
              <w:ind w:firstLine="0"/>
              <w:jc w:val="left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尚未 审结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right"/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6" w:hRule="exac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spacing w:after="259" w:line="1" w:lineRule="exact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7"/>
        <w:tabs>
          <w:tab w:val="left" w:pos="1242"/>
        </w:tabs>
        <w:spacing w:line="560" w:lineRule="exact"/>
        <w:ind w:firstLine="620"/>
        <w:jc w:val="left"/>
        <w:rPr>
          <w:rFonts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1" w:name="bookmark38"/>
      <w:r>
        <w:rPr>
          <w:rFonts w:hint="eastAsia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</w:t>
      </w:r>
      <w:bookmarkEnd w:id="1"/>
      <w:r>
        <w:rPr>
          <w:rFonts w:hint="eastAsia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、存在的主要问题及改进情况</w:t>
      </w:r>
    </w:p>
    <w:p>
      <w:pPr>
        <w:pStyle w:val="4"/>
        <w:spacing w:before="0" w:beforeAutospacing="0" w:after="0" w:afterAutospacing="0" w:line="560" w:lineRule="exact"/>
        <w:ind w:firstLine="640" w:firstLineChars="200"/>
        <w:rPr>
          <w:rFonts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2" w:name="bookmark39"/>
      <w:r>
        <w:rPr>
          <w:rFonts w:hint="eastAsia"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（一）存在问题。2019年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安和乡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在推进政务公开工作方面做了大量的工作，虽然取得了一定成效，但标准还不够高，内容还不够全面，信息更新还需要更及时，公开形式的便民性还需要进一步提高。</w:t>
      </w:r>
      <w:r>
        <w:rPr>
          <w:rFonts w:hint="eastAsia" w:ascii="微软雅黑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 </w:t>
      </w:r>
    </w:p>
    <w:p>
      <w:pPr>
        <w:pStyle w:val="4"/>
        <w:spacing w:before="0" w:beforeAutospacing="0" w:after="0" w:afterAutospacing="0" w:line="560" w:lineRule="exact"/>
        <w:ind w:firstLine="640" w:firstLineChars="200"/>
        <w:rPr>
          <w:rFonts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改进措施。一是进一步强化组织领导。明确职责分工，完善工作机制，不断创新工作方式方法，突出重点，注重实效，加强信息报送工作力度，使信息公开业务更加有序、便民、高效，确保广大人民群众的知情权、参与权、表达权和监督权。二是加强信息发布保密审查，扩展公开范围。对照《条例》的具体要求，认真清理政府信息公开事项，查漏补缺，修订信息公开指南和目录，确保应公开的政府信息全部公开。同时严把质量关、保密审查关，依据有关法律、法规严格审核公开内容，真正体现公开、公平、公正。三是进一步拓宽信息公开途径，进一步细化信息公开工作流程，拓宽公开渠道，确保操作简便明了，利于查找。</w:t>
      </w:r>
    </w:p>
    <w:p>
      <w:pPr>
        <w:pStyle w:val="7"/>
        <w:tabs>
          <w:tab w:val="left" w:pos="1242"/>
        </w:tabs>
        <w:spacing w:line="560" w:lineRule="exact"/>
        <w:ind w:firstLine="620"/>
        <w:jc w:val="left"/>
        <w:rPr>
          <w:rFonts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</w:t>
      </w:r>
      <w:bookmarkEnd w:id="2"/>
      <w:r>
        <w:rPr>
          <w:rFonts w:hint="eastAsia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、其他需要报告的事项</w:t>
      </w:r>
    </w:p>
    <w:p>
      <w:pPr>
        <w:pStyle w:val="7"/>
        <w:spacing w:line="560" w:lineRule="exact"/>
        <w:ind w:firstLine="620"/>
        <w:jc w:val="left"/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无</w:t>
      </w:r>
    </w:p>
    <w:p>
      <w:pPr>
        <w:spacing w:line="56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689" w:bottom="1440" w:left="1689" w:header="851" w:footer="935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ge">
                <wp:posOffset>9803130</wp:posOffset>
              </wp:positionV>
              <wp:extent cx="149225" cy="11874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225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9"/>
                            <w:jc w:val="left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color w:val="000000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color w:val="00000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7" o:spid="_x0000_s1026" o:spt="202" type="#_x0000_t202" style="position:absolute;left:0pt;margin-top:771.9pt;height:9.35pt;width:11.75pt;mso-position-horizontal:outside;mso-position-horizontal-relative:margin;mso-position-vertical-relative:page;mso-wrap-style:none;z-index:251659264;mso-width-relative:page;mso-height-relative:page;" filled="f" stroked="f" coordsize="21600,21600" o:gfxdata="UEsDBAoAAAAAAIdO4kAAAAAAAAAAAAAAAAAEAAAAZHJzL1BLAwQUAAAACACHTuJA91o//NUAAAAJ&#10;AQAADwAAAGRycy9kb3ducmV2LnhtbE2PwU7DMBBE70j8g7VI3KjTlJQqjdNDJS7cKKgSNzfexlHt&#10;dRS7afL3bE9w3JnR7LxqN3knRhxiF0jBcpGBQGqC6ahV8P31/rIBEZMmo10gVDBjhF39+FDp0oQb&#10;feJ4SK3gEoqlVmBT6kspY2PR67gIPRJ75zB4nfgcWmkGfeNy72SeZWvpdUf8weoe9xaby+HqFbxN&#10;x4B9xD3+nMdmsN28cR+zUs9Py2wLIuGU/sJwn8/ToeZNp3AlE4VTwCCJ1eJ1xQTs56sCxOmurPMC&#10;ZF3J/wT1L1BLAwQUAAAACACHTuJAvBWb+boBAACVAwAADgAAAGRycy9lMm9Eb2MueG1srVPbbtsw&#10;DH0f0H8Q9L44CdqlM+IUHYIWA4ZtQLcPUGQqFqAbRCV2/n6U7KSXvfShLzJFUoc8h/T6brCGHSGi&#10;9q7hi9mcM3DSt9rtG/73z8PnW84wCdcK4x00/ATI7zZXn9Z9qGHpO29aiIxAHNZ9aHiXUqirCmUH&#10;VuDMB3AUVD5akega91UbRU/o1lTL+fxL1fvYhuglIJJ3Owb5hBjfA+iV0hK2Xh4suDSiRjAiESXs&#10;dEC+Kd0qBTL9UgohMdNwYprKSUXI3uWz2qxFvY8idFpOLYj3tPCGkxXaUdEL1FYkwQ5R/wdltYwe&#10;vUoz6W01EimKEIvF/I02T50IULiQ1BguouPHwcqfx9+R6bbhK86csDTwUpWtsjR9wJoyngLlpOGb&#10;H2hhzn4kZ2Y8qGjzl7gwipOwp4uwMCQm86Prr8vlDWeSQovF7er6JqNUz49DxPQI3rJsNDzS3Iqc&#10;4vgD05h6Tsm1nH/QxpTZGffKQZijB8rwp9eZx9hvttKwGyZyO9+eiFtPC9BwR/vOmfnuSN+8K2cj&#10;no3dZOSKGO4Pidoo3WXUEYpY5QtNq/CbNiuvw8t7yXr+mzb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PdaP/zVAAAACQEAAA8AAAAAAAAAAQAgAAAAIgAAAGRycy9kb3ducmV2LnhtbFBLAQIUABQA&#10;AAAIAIdO4kC8FZv5ugEAAJUDAAAOAAAAAAAAAAEAIAAAACQ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jc w:val="left"/>
                      <w:rPr>
                        <w:rFonts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color w:val="000000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color w:val="00000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3MDYwMWYyOWJhNGFlNWRlMzIzM2MwN2Y5NzkwODYifQ=="/>
  </w:docVars>
  <w:rsids>
    <w:rsidRoot w:val="68860055"/>
    <w:rsid w:val="0002397B"/>
    <w:rsid w:val="00040D90"/>
    <w:rsid w:val="00192FDE"/>
    <w:rsid w:val="00210B52"/>
    <w:rsid w:val="0028271E"/>
    <w:rsid w:val="00475A08"/>
    <w:rsid w:val="00491F54"/>
    <w:rsid w:val="004B1F9E"/>
    <w:rsid w:val="005301F0"/>
    <w:rsid w:val="00575C4D"/>
    <w:rsid w:val="00684E5C"/>
    <w:rsid w:val="00766F23"/>
    <w:rsid w:val="007C4F18"/>
    <w:rsid w:val="009311C2"/>
    <w:rsid w:val="00A12E85"/>
    <w:rsid w:val="00C13ABB"/>
    <w:rsid w:val="00C94266"/>
    <w:rsid w:val="00D33F81"/>
    <w:rsid w:val="00D63B33"/>
    <w:rsid w:val="00D95A35"/>
    <w:rsid w:val="00D97526"/>
    <w:rsid w:val="00DF0FFB"/>
    <w:rsid w:val="00E464A7"/>
    <w:rsid w:val="00F17815"/>
    <w:rsid w:val="1E3D090F"/>
    <w:rsid w:val="30CA3A97"/>
    <w:rsid w:val="4EBD163F"/>
    <w:rsid w:val="68860055"/>
    <w:rsid w:val="6B14268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Body text|1"/>
    <w:basedOn w:val="1"/>
    <w:qFormat/>
    <w:uiPriority w:val="0"/>
    <w:pPr>
      <w:spacing w:line="444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8">
    <w:name w:val="Other|1"/>
    <w:basedOn w:val="1"/>
    <w:qFormat/>
    <w:uiPriority w:val="0"/>
    <w:pPr>
      <w:spacing w:line="444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9">
    <w:name w:val="Header or footer|1"/>
    <w:basedOn w:val="1"/>
    <w:qFormat/>
    <w:uiPriority w:val="0"/>
    <w:rPr>
      <w:sz w:val="26"/>
      <w:szCs w:val="26"/>
      <w:lang w:val="zh-TW" w:eastAsia="zh-TW" w:bidi="zh-TW"/>
    </w:rPr>
  </w:style>
  <w:style w:type="character" w:customStyle="1" w:styleId="10">
    <w:name w:val="页眉 Char"/>
    <w:basedOn w:val="6"/>
    <w:link w:val="3"/>
    <w:qFormat/>
    <w:uiPriority w:val="0"/>
    <w:rPr>
      <w:rFonts w:asciiTheme="minorHAnsi" w:hAnsiTheme="minorHAnsi" w:cstheme="minorBidi"/>
      <w:kern w:val="2"/>
      <w:sz w:val="18"/>
      <w:szCs w:val="18"/>
    </w:rPr>
  </w:style>
  <w:style w:type="character" w:customStyle="1" w:styleId="11">
    <w:name w:val="页脚 Char"/>
    <w:basedOn w:val="6"/>
    <w:link w:val="2"/>
    <w:qFormat/>
    <w:uiPriority w:val="0"/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2330</Words>
  <Characters>2369</Characters>
  <Lines>4</Lines>
  <Paragraphs>5</Paragraphs>
  <TotalTime>126</TotalTime>
  <ScaleCrop>false</ScaleCrop>
  <LinksUpToDate>false</LinksUpToDate>
  <CharactersWithSpaces>2417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2020-01-13T07:49:00Z</dcterms:created>
  <dc:creator>旷且</dc:creator>
  <cp:lastModifiedBy>安和乡党政办</cp:lastModifiedBy>
  <cp:lastPrinted>2020-01-14T07:12:00Z</cp:lastPrinted>
  <dcterms:modified xsi:type="dcterms:W3CDTF">2023-04-07T01:22:51Z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427C15FFD9C041F3B9D59964B48B8D92_13</vt:lpwstr>
  </property>
</Properties>
</file>