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880" w:firstLineChars="9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880" w:firstLineChars="9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880" w:firstLineChars="9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880" w:firstLineChars="9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880" w:firstLineChars="9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880" w:firstLineChars="9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880" w:firstLineChars="9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880" w:firstLineChars="9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880" w:firstLineChars="9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营发〔2019〕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中共营前镇委员会  营前镇人民政府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关于印发《营前镇2019年招工留工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实施办法》的通知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各村（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社区</w:t>
      </w:r>
      <w:r>
        <w:rPr>
          <w:rFonts w:hint="eastAsia" w:ascii="仿宋_GB2312" w:hAnsi="仿宋_GB2312" w:eastAsia="仿宋_GB2312" w:cs="仿宋_GB2312"/>
          <w:sz w:val="32"/>
          <w:szCs w:val="32"/>
        </w:rPr>
        <w:t>）党支部、村（居）委会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各站（所）：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现将《营前镇2019年招工留工实施办法》印发给你们，请认真抓好贯彻落实。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ascii="宋体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ascii="宋体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ascii="宋体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ascii="宋体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ascii="宋体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ascii="宋体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营前镇2019年招工留工实施办法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宋体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为切实帮助企业招工留工，促进群众就业创业，营造良好招商安商环境，打好“主攻工业”攻坚战，根据《上犹县人民政府办公室关于印发〈</w:t>
      </w:r>
      <w:r>
        <w:rPr>
          <w:rFonts w:hint="eastAsia" w:ascii="宋体" w:hAnsi="宋体" w:eastAsia="仿宋_GB2312"/>
          <w:sz w:val="32"/>
          <w:szCs w:val="32"/>
        </w:rPr>
        <w:t>上犹县</w:t>
      </w:r>
      <w:r>
        <w:rPr>
          <w:rFonts w:ascii="宋体" w:hAnsi="宋体" w:eastAsia="仿宋_GB2312"/>
          <w:sz w:val="32"/>
          <w:szCs w:val="32"/>
        </w:rPr>
        <w:t>2019</w:t>
      </w:r>
      <w:r>
        <w:rPr>
          <w:rFonts w:hint="eastAsia" w:ascii="宋体" w:hAnsi="宋体" w:eastAsia="仿宋_GB2312"/>
          <w:sz w:val="32"/>
          <w:szCs w:val="32"/>
        </w:rPr>
        <w:t>年招工留工实施办法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〉的通知》（上府办发</w:t>
      </w:r>
      <w:r>
        <w:rPr>
          <w:rFonts w:ascii="仿宋_GB2312" w:hAnsi="仿宋_GB2312" w:eastAsia="仿宋_GB2312" w:cs="仿宋_GB2312"/>
          <w:sz w:val="32"/>
          <w:szCs w:val="32"/>
        </w:rPr>
        <w:t>[2019]8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号）等文件精神，</w:t>
      </w:r>
      <w:r>
        <w:rPr>
          <w:rFonts w:hint="eastAsia" w:ascii="宋体" w:hAnsi="宋体" w:eastAsia="仿宋_GB2312" w:cs="仿宋_GB2312"/>
          <w:sz w:val="32"/>
          <w:szCs w:val="32"/>
        </w:rPr>
        <w:t>特制定本实施办法</w:t>
      </w:r>
      <w:r>
        <w:rPr>
          <w:rFonts w:hint="eastAsia" w:ascii="宋体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一、目标任务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年，我镇招工总任务为</w:t>
      </w:r>
      <w:r>
        <w:rPr>
          <w:rFonts w:ascii="仿宋_GB2312" w:hAnsi="仿宋_GB2312" w:eastAsia="仿宋_GB2312" w:cs="仿宋_GB2312"/>
          <w:sz w:val="32"/>
          <w:szCs w:val="32"/>
        </w:rPr>
        <w:t>209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人，各村（居）委具体任务详见附件</w:t>
      </w:r>
      <w:r>
        <w:rPr>
          <w:rFonts w:ascii="仿宋_GB2312" w:hAnsi="仿宋_GB2312" w:eastAsia="仿宋_GB2312" w:cs="仿宋_GB2312"/>
          <w:sz w:val="32"/>
          <w:szCs w:val="32"/>
        </w:rPr>
        <w:t>1(</w:t>
      </w:r>
      <w:r>
        <w:rPr>
          <w:rFonts w:hint="eastAsia" w:ascii="仿宋_GB2312" w:hAnsi="仿宋_GB2312" w:eastAsia="仿宋_GB2312" w:cs="仿宋_GB2312"/>
          <w:sz w:val="32"/>
          <w:szCs w:val="32"/>
        </w:rPr>
        <w:t>镇在编在岗干职工每人至少完成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名招工任务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宋体" w:hAnsi="宋体" w:eastAsia="黑体"/>
          <w:bCs/>
          <w:sz w:val="32"/>
          <w:szCs w:val="32"/>
        </w:rPr>
      </w:pPr>
      <w:r>
        <w:rPr>
          <w:rFonts w:hint="eastAsia" w:ascii="宋体" w:hAnsi="宋体" w:eastAsia="黑体" w:cs="仿宋_GB2312"/>
          <w:bCs/>
          <w:sz w:val="32"/>
          <w:szCs w:val="32"/>
        </w:rPr>
        <w:t>二、</w:t>
      </w:r>
      <w:r>
        <w:rPr>
          <w:rFonts w:hint="eastAsia" w:ascii="宋体" w:hAnsi="宋体" w:eastAsia="黑体"/>
          <w:bCs/>
          <w:sz w:val="32"/>
          <w:szCs w:val="32"/>
        </w:rPr>
        <w:t>认定办法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1.招录对象：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所</w:t>
      </w:r>
      <w:r>
        <w:rPr>
          <w:rFonts w:hint="eastAsia" w:ascii="仿宋_GB2312" w:hAnsi="仿宋_GB2312" w:eastAsia="仿宋_GB2312" w:cs="仿宋_GB2312"/>
          <w:sz w:val="32"/>
          <w:szCs w:val="32"/>
        </w:rPr>
        <w:t>招录员工必须是在县招工办认定的重点企业务工；不是在认定企业务工的，不计算在任务数内。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2.进厂时间：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2019年4月1日至12月31日期间。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3.工作时间：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在认定的重点企业实际工作时间满3个月以上。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4.认定材料：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员工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身份证复印件、银行工资发放流水单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宋体" w:hAnsi="宋体" w:eastAsia="黑体"/>
          <w:bCs/>
          <w:sz w:val="32"/>
          <w:szCs w:val="32"/>
        </w:rPr>
      </w:pPr>
      <w:r>
        <w:rPr>
          <w:rFonts w:hint="eastAsia" w:ascii="宋体" w:hAnsi="宋体" w:eastAsia="黑体"/>
          <w:bCs/>
          <w:sz w:val="32"/>
          <w:szCs w:val="32"/>
        </w:rPr>
        <w:t>三、招工留工办法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（一）宣传到位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宣传好在县内重点企业务工的好处。</w:t>
      </w:r>
      <w:r>
        <w:rPr>
          <w:rFonts w:hint="eastAsia" w:ascii="仿宋_GB2312" w:hAnsi="仿宋_GB2312" w:eastAsia="仿宋_GB2312" w:cs="仿宋_GB2312"/>
          <w:sz w:val="32"/>
          <w:szCs w:val="32"/>
        </w:rPr>
        <w:t>有激励机制，员工经县重点企业招录，经认定后，奖励200元；县就业局设立优秀员工激励奖，每年组织评选表彰200名优秀员工，给予500元/人奖励，颁发奖章，并在县内媒体通报表扬。可照顾家庭，生活便利、舒心。在上犹工业园区重点企业工作满6个月的员工，其子女可转入黄埠中（小）学就读；县城至工业园区开通公交路线；县里每季度组织企业开展员工间的球类、棋类和拔河等比赛活动，加强员工间的沟通交流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园区内</w:t>
      </w:r>
      <w:r>
        <w:rPr>
          <w:rFonts w:hint="eastAsia" w:ascii="仿宋_GB2312" w:hAnsi="仿宋_GB2312" w:eastAsia="仿宋_GB2312" w:cs="仿宋_GB2312"/>
          <w:sz w:val="32"/>
          <w:szCs w:val="32"/>
        </w:rPr>
        <w:t>饮食、购物、娱乐、幼教、医疗等服务便利。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宣传好县内重点企业的招工需求。</w:t>
      </w:r>
      <w:r>
        <w:rPr>
          <w:rFonts w:hint="eastAsia" w:ascii="仿宋_GB2312" w:hAnsi="仿宋_GB2312" w:eastAsia="仿宋_GB2312" w:cs="仿宋_GB2312"/>
          <w:sz w:val="32"/>
          <w:szCs w:val="32"/>
        </w:rPr>
        <w:t>县里每月将发布重点企业招工需求，各村要在村务公开栏张贴公布，并在村务公开群经常性发送告知村民。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（二）服务到位。</w:t>
      </w:r>
      <w:r>
        <w:rPr>
          <w:rFonts w:hint="eastAsia" w:ascii="宋体" w:hAnsi="宋体" w:eastAsia="仿宋_GB2312" w:cs="仿宋_GB2312"/>
          <w:sz w:val="32"/>
          <w:szCs w:val="32"/>
        </w:rPr>
        <w:t>各村（居）要认真摸清本村（居）有在县内务工需求的村民情况，积极动员其到县重点企业务工就业，并力所能及解决其家庭的实际困难。镇各在编在岗干部要利用上户帮扶、群众走访或访亲访友等机会，掌握群众的就业需求，动员帮扶其到县重点企业务工就业。镇里将视情定期组织有就业需求群众到县工业园参观考察，入厂应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宋体" w:hAnsi="宋体" w:eastAsia="黑体" w:cs="黑体"/>
          <w:bCs/>
          <w:sz w:val="32"/>
          <w:szCs w:val="32"/>
        </w:rPr>
      </w:pPr>
      <w:r>
        <w:rPr>
          <w:rFonts w:hint="eastAsia" w:ascii="宋体" w:hAnsi="宋体" w:eastAsia="黑体" w:cs="黑体"/>
          <w:bCs/>
          <w:sz w:val="32"/>
          <w:szCs w:val="32"/>
        </w:rPr>
        <w:t>四、考核奖惩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宋体" w:hAnsi="宋体" w:eastAsia="楷体_GB2312" w:cs="楷体_GB2312"/>
          <w:b/>
          <w:sz w:val="32"/>
          <w:szCs w:val="32"/>
        </w:rPr>
      </w:pPr>
      <w:r>
        <w:rPr>
          <w:rFonts w:hint="eastAsia" w:ascii="宋体" w:hAnsi="宋体" w:eastAsia="楷体_GB2312" w:cs="楷体_GB2312"/>
          <w:b/>
          <w:sz w:val="32"/>
          <w:szCs w:val="32"/>
        </w:rPr>
        <w:t>（一）考核方式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实行月通报、季考核。镇每月对各村（居）、各干职工招工留工进展情况进行通报，每季进行一次考核。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宋体" w:hAnsi="宋体" w:eastAsia="楷体_GB2312" w:cs="楷体_GB2312"/>
          <w:b/>
          <w:sz w:val="32"/>
          <w:szCs w:val="32"/>
        </w:rPr>
      </w:pPr>
      <w:r>
        <w:rPr>
          <w:rFonts w:hint="eastAsia" w:ascii="宋体" w:hAnsi="宋体" w:eastAsia="楷体_GB2312" w:cs="楷体_GB2312"/>
          <w:b/>
          <w:sz w:val="32"/>
          <w:szCs w:val="32"/>
          <w:lang w:eastAsia="zh-CN"/>
        </w:rPr>
        <w:t>（二）</w:t>
      </w:r>
      <w:r>
        <w:rPr>
          <w:rFonts w:hint="eastAsia" w:ascii="宋体" w:hAnsi="宋体" w:eastAsia="楷体_GB2312" w:cs="楷体_GB2312"/>
          <w:b/>
          <w:sz w:val="32"/>
          <w:szCs w:val="32"/>
        </w:rPr>
        <w:t>奖罚措施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镇、村干部经认定每完成1个招工任务给予补贴200元外，同时年终绩效考核加1分。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各村（居）按要求完成招工任务的，按200元/人的标准，给予各村（居）工作经费补贴；未完成任务的不给予补贴。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连续2个月通报排名后三名的，各村（居）书记向镇党委书记当面或书面分析落后原因，提出赶超措施。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附件：《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营前镇2019年各村（居）招工任务分配表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宋体" w:hAnsi="宋体" w:eastAsia="楷体_GB2312" w:cs="楷体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宋体" w:hAnsi="宋体" w:eastAsia="楷体_GB2312" w:cs="楷体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宋体" w:hAnsi="宋体" w:eastAsia="楷体_GB2312" w:cs="楷体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宋体" w:hAnsi="宋体" w:eastAsia="仿宋_GB2312"/>
          <w:sz w:val="32"/>
          <w:szCs w:val="32"/>
        </w:rPr>
        <w:t>中共营前镇委员会</w:t>
      </w:r>
      <w:r>
        <w:rPr>
          <w:rFonts w:ascii="宋体" w:hAnsi="宋体" w:eastAsia="仿宋_GB2312"/>
          <w:sz w:val="32"/>
          <w:szCs w:val="32"/>
        </w:rPr>
        <w:t xml:space="preserve">  </w:t>
      </w:r>
      <w:r>
        <w:rPr>
          <w:rFonts w:hint="eastAsia" w:ascii="宋体" w:hAnsi="宋体" w:eastAsia="仿宋_GB2312"/>
          <w:sz w:val="32"/>
          <w:szCs w:val="32"/>
        </w:rPr>
        <w:t>营前镇人民政府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宋体" w:hAnsi="宋体" w:eastAsia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宋体" w:hAnsi="宋体" w:eastAsia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宋体" w:hAnsi="宋体" w:eastAsia="黑体"/>
          <w:bCs/>
          <w:sz w:val="32"/>
          <w:szCs w:val="32"/>
        </w:rPr>
      </w:pPr>
    </w:p>
    <w:p>
      <w:pPr>
        <w:spacing w:line="560" w:lineRule="exact"/>
        <w:rPr>
          <w:rFonts w:ascii="宋体" w:hAnsi="宋体" w:eastAsia="黑体"/>
          <w:bCs/>
          <w:sz w:val="32"/>
          <w:szCs w:val="32"/>
        </w:rPr>
      </w:pPr>
    </w:p>
    <w:p>
      <w:pPr>
        <w:spacing w:line="560" w:lineRule="exact"/>
        <w:rPr>
          <w:rFonts w:ascii="宋体" w:hAnsi="宋体" w:eastAsia="黑体"/>
          <w:bCs/>
          <w:sz w:val="32"/>
          <w:szCs w:val="32"/>
        </w:rPr>
      </w:pPr>
    </w:p>
    <w:p>
      <w:pPr>
        <w:spacing w:line="560" w:lineRule="exact"/>
        <w:rPr>
          <w:rFonts w:ascii="宋体" w:hAnsi="宋体" w:eastAsia="黑体"/>
          <w:bCs/>
          <w:sz w:val="32"/>
          <w:szCs w:val="32"/>
        </w:rPr>
      </w:pPr>
    </w:p>
    <w:p>
      <w:pPr>
        <w:spacing w:line="560" w:lineRule="exact"/>
        <w:rPr>
          <w:rFonts w:ascii="宋体" w:hAnsi="宋体" w:eastAsia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color w:val="auto"/>
          <w:sz w:val="32"/>
        </w:rPr>
        <w:pict>
          <v:line id="_x0000_s1026" o:spid="_x0000_s1026" o:spt="20" style="position:absolute;left:0pt;margin-left:-0.85pt;margin-top:3.5pt;height:0.05pt;width:418.5pt;z-index:251658240;mso-width-relative:page;mso-height-relative:page;" filled="f" stroked="t" coordsize="21600,21600">
            <v:path arrowok="t"/>
            <v:fill on="f" focussize="0,0"/>
            <v:stroke weight="1.5pt"/>
            <v:imagedata o:title=""/>
            <o:lock v:ext="edit" aspectratio="f"/>
          </v:line>
        </w:pict>
      </w:r>
      <w:r>
        <w:rPr>
          <w:rFonts w:hint="eastAsia" w:ascii="仿宋_GB2312" w:hAnsi="仿宋" w:eastAsia="仿宋_GB2312"/>
          <w:color w:val="auto"/>
          <w:sz w:val="32"/>
          <w:szCs w:val="32"/>
        </w:rPr>
        <w:t>营前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镇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党政办公室             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  201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月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lang w:val="en-US"/>
        </w:rPr>
        <w:sectPr>
          <w:footerReference r:id="rId3" w:type="default"/>
          <w:pgSz w:w="11906" w:h="16838"/>
          <w:pgMar w:top="1440" w:right="1769" w:bottom="1440" w:left="1769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  <w:r>
        <w:rPr>
          <w:color w:val="auto"/>
          <w:sz w:val="32"/>
        </w:rPr>
        <w:pict>
          <v:line id="_x0000_s1027" o:spid="_x0000_s1027" o:spt="20" style="position:absolute;left:0pt;margin-left:-1.6pt;margin-top:1.75pt;height:0.05pt;width:419.3pt;z-index:251659264;mso-width-relative:page;mso-height-relative:page;" filled="f" stroked="t" coordsize="21600,21600">
            <v:path arrowok="t"/>
            <v:fill on="f" focussize="0,0"/>
            <v:stroke weight="1.5pt"/>
            <v:imagedata o:title=""/>
            <o:lock v:ext="edit" aspectratio="f"/>
          </v:line>
        </w:pic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（共印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25份)</w:t>
      </w:r>
    </w:p>
    <w:p>
      <w:pPr>
        <w:spacing w:beforeLines="50" w:line="560" w:lineRule="exact"/>
        <w:jc w:val="both"/>
        <w:rPr>
          <w:rFonts w:hint="eastAsia" w:ascii="黑体" w:hAnsi="黑体" w:eastAsia="黑体" w:cs="黑体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附件</w:t>
      </w:r>
    </w:p>
    <w:p>
      <w:pPr>
        <w:spacing w:beforeLines="50" w:line="560" w:lineRule="exact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营前镇2019年各村（居）招工任务分配表</w:t>
      </w:r>
    </w:p>
    <w:p>
      <w:pPr>
        <w:spacing w:line="560" w:lineRule="exact"/>
        <w:ind w:firstLine="947" w:firstLineChars="296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/>
          <w:sz w:val="32"/>
          <w:szCs w:val="32"/>
        </w:rPr>
        <w:t xml:space="preserve">                                   </w:t>
      </w:r>
      <w:r>
        <w:rPr>
          <w:rFonts w:hint="eastAsia" w:ascii="宋体" w:hAnsi="宋体" w:eastAsia="仿宋_GB2312"/>
          <w:sz w:val="32"/>
          <w:szCs w:val="32"/>
        </w:rPr>
        <w:t>单位：（人）</w:t>
      </w:r>
    </w:p>
    <w:tbl>
      <w:tblPr>
        <w:tblStyle w:val="4"/>
        <w:tblW w:w="8502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675"/>
        <w:gridCol w:w="1676"/>
        <w:gridCol w:w="1675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800" w:type="dxa"/>
            <w:tcBorders>
              <w:tl2br w:val="single" w:color="auto" w:sz="4" w:space="0"/>
            </w:tcBorders>
            <w:vAlign w:val="center"/>
          </w:tcPr>
          <w:p>
            <w:pPr>
              <w:spacing w:line="560" w:lineRule="exact"/>
              <w:ind w:firstLine="315" w:firstLineChars="98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任务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村别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4-6月</w:t>
            </w:r>
          </w:p>
        </w:tc>
        <w:tc>
          <w:tcPr>
            <w:tcW w:w="16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7-9月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10-12月</w:t>
            </w:r>
          </w:p>
        </w:tc>
        <w:tc>
          <w:tcPr>
            <w:tcW w:w="1676" w:type="dxa"/>
            <w:vAlign w:val="center"/>
          </w:tcPr>
          <w:p>
            <w:pPr>
              <w:spacing w:line="560" w:lineRule="exact"/>
              <w:ind w:firstLine="321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合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蛛岭村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6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6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象牙村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6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6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石溪村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6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6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新溪村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6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6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合河村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6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6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上湾村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6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6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下湾村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6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6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合河村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6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6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梅里村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6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6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蕉里村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6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6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居委会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6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6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 计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69</w:t>
            </w:r>
          </w:p>
        </w:tc>
        <w:tc>
          <w:tcPr>
            <w:tcW w:w="16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70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70</w:t>
            </w:r>
          </w:p>
        </w:tc>
        <w:tc>
          <w:tcPr>
            <w:tcW w:w="16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209</w:t>
            </w:r>
          </w:p>
        </w:tc>
      </w:tr>
    </w:tbl>
    <w:p>
      <w:pPr>
        <w:spacing w:line="560" w:lineRule="exact"/>
        <w:rPr>
          <w:rFonts w:ascii="宋体" w:hAnsi="宋体" w:eastAsia="楷体_GB2312" w:cs="楷体_GB2312"/>
          <w:b/>
          <w:sz w:val="32"/>
          <w:szCs w:val="32"/>
        </w:rPr>
      </w:pPr>
    </w:p>
    <w:p>
      <w:pPr>
        <w:ind w:firstLine="640" w:firstLineChars="200"/>
        <w:rPr>
          <w:rFonts w:ascii="宋体" w:hAnsi="宋体" w:eastAsia="仿宋_GB2312" w:cs="宋体"/>
          <w:kern w:val="0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769" w:bottom="1440" w:left="176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-10.45pt;height:21.45pt;width:55.5pt;mso-position-horizontal:outside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2"/>
                  <w:jc w:val="center"/>
                  <w:rPr>
                    <w:rFonts w:hint="eastAsia" w:eastAsia="宋体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1FC4711"/>
    <w:rsid w:val="00107C19"/>
    <w:rsid w:val="004264E3"/>
    <w:rsid w:val="004B181A"/>
    <w:rsid w:val="00546C29"/>
    <w:rsid w:val="00615D4F"/>
    <w:rsid w:val="00705748"/>
    <w:rsid w:val="007243D4"/>
    <w:rsid w:val="007B2EEF"/>
    <w:rsid w:val="008E0848"/>
    <w:rsid w:val="009123D3"/>
    <w:rsid w:val="009816B9"/>
    <w:rsid w:val="009E1CDD"/>
    <w:rsid w:val="00A40D3F"/>
    <w:rsid w:val="00A92D4E"/>
    <w:rsid w:val="00AE3045"/>
    <w:rsid w:val="00B753FC"/>
    <w:rsid w:val="00BB0FB9"/>
    <w:rsid w:val="00CB52E7"/>
    <w:rsid w:val="00E77ABD"/>
    <w:rsid w:val="01FA2BE9"/>
    <w:rsid w:val="0305173C"/>
    <w:rsid w:val="0361224A"/>
    <w:rsid w:val="03653354"/>
    <w:rsid w:val="039B1C70"/>
    <w:rsid w:val="07F81386"/>
    <w:rsid w:val="081529E2"/>
    <w:rsid w:val="0A0C3DE4"/>
    <w:rsid w:val="0A4E3D00"/>
    <w:rsid w:val="0AC05701"/>
    <w:rsid w:val="0C186178"/>
    <w:rsid w:val="0C3F339B"/>
    <w:rsid w:val="0CBB49E9"/>
    <w:rsid w:val="10AF1F56"/>
    <w:rsid w:val="126030C0"/>
    <w:rsid w:val="13627672"/>
    <w:rsid w:val="14A37765"/>
    <w:rsid w:val="14E46FE0"/>
    <w:rsid w:val="17A73291"/>
    <w:rsid w:val="1A104DF0"/>
    <w:rsid w:val="1AA31840"/>
    <w:rsid w:val="1B723BFA"/>
    <w:rsid w:val="1EC75DD2"/>
    <w:rsid w:val="1F0344D8"/>
    <w:rsid w:val="1F047B7D"/>
    <w:rsid w:val="206D567A"/>
    <w:rsid w:val="2202700B"/>
    <w:rsid w:val="24CC2249"/>
    <w:rsid w:val="2594207D"/>
    <w:rsid w:val="25EF1275"/>
    <w:rsid w:val="262D2DCD"/>
    <w:rsid w:val="29FA6A2C"/>
    <w:rsid w:val="2BDA2A0A"/>
    <w:rsid w:val="2CD547FA"/>
    <w:rsid w:val="2EC54FC6"/>
    <w:rsid w:val="30171F91"/>
    <w:rsid w:val="31387856"/>
    <w:rsid w:val="31F130A0"/>
    <w:rsid w:val="332A43EE"/>
    <w:rsid w:val="33983139"/>
    <w:rsid w:val="3400276B"/>
    <w:rsid w:val="38F6381A"/>
    <w:rsid w:val="398343A0"/>
    <w:rsid w:val="399A2F9E"/>
    <w:rsid w:val="3B0F1874"/>
    <w:rsid w:val="3BD667D4"/>
    <w:rsid w:val="3BFF3CEC"/>
    <w:rsid w:val="3CE96605"/>
    <w:rsid w:val="3DF101A5"/>
    <w:rsid w:val="3F5F3848"/>
    <w:rsid w:val="4025792B"/>
    <w:rsid w:val="420B54DC"/>
    <w:rsid w:val="42524543"/>
    <w:rsid w:val="43522E1D"/>
    <w:rsid w:val="44263D7D"/>
    <w:rsid w:val="48A868F8"/>
    <w:rsid w:val="49D66B36"/>
    <w:rsid w:val="4ABC27CA"/>
    <w:rsid w:val="4C5C0565"/>
    <w:rsid w:val="4C9D5A54"/>
    <w:rsid w:val="4D8040CF"/>
    <w:rsid w:val="4DDE2619"/>
    <w:rsid w:val="51F60AF6"/>
    <w:rsid w:val="521717C4"/>
    <w:rsid w:val="550707BE"/>
    <w:rsid w:val="576253C7"/>
    <w:rsid w:val="57C25B29"/>
    <w:rsid w:val="58BF03AC"/>
    <w:rsid w:val="58CA240C"/>
    <w:rsid w:val="59211B16"/>
    <w:rsid w:val="5A5B39E6"/>
    <w:rsid w:val="5AB45BA2"/>
    <w:rsid w:val="61CF31D7"/>
    <w:rsid w:val="61FC4711"/>
    <w:rsid w:val="626F6416"/>
    <w:rsid w:val="6409163F"/>
    <w:rsid w:val="64A14426"/>
    <w:rsid w:val="650F5163"/>
    <w:rsid w:val="65AB7FB3"/>
    <w:rsid w:val="668D21ED"/>
    <w:rsid w:val="66A22664"/>
    <w:rsid w:val="679C2E63"/>
    <w:rsid w:val="67A10836"/>
    <w:rsid w:val="680147F4"/>
    <w:rsid w:val="683C3CF5"/>
    <w:rsid w:val="69510DAC"/>
    <w:rsid w:val="69765325"/>
    <w:rsid w:val="69B12D65"/>
    <w:rsid w:val="6A6D0835"/>
    <w:rsid w:val="6ADE6FFB"/>
    <w:rsid w:val="6E101F0C"/>
    <w:rsid w:val="6FDE70B9"/>
    <w:rsid w:val="704E4CD3"/>
    <w:rsid w:val="720956CD"/>
    <w:rsid w:val="72A65A56"/>
    <w:rsid w:val="73B57ED5"/>
    <w:rsid w:val="74945E2C"/>
    <w:rsid w:val="75074EE2"/>
    <w:rsid w:val="76347D52"/>
    <w:rsid w:val="785912B7"/>
    <w:rsid w:val="799E18FF"/>
    <w:rsid w:val="79B7051E"/>
    <w:rsid w:val="7BFA640D"/>
    <w:rsid w:val="7C590C53"/>
    <w:rsid w:val="7CD268EE"/>
    <w:rsid w:val="7D0464F1"/>
    <w:rsid w:val="7D11602E"/>
    <w:rsid w:val="7D597536"/>
    <w:rsid w:val="7DB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221</Words>
  <Characters>1266</Characters>
  <Lines>0</Lines>
  <Paragraphs>0</Paragraphs>
  <TotalTime>13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2019-05-09T08:14:00Z</dcterms:created>
  <dc:creator>Administrator</dc:creator>
  <cp:lastModifiedBy>Administrator</cp:lastModifiedBy>
  <cp:lastPrinted>2019-05-10T01:54:14Z</cp:lastPrinted>
  <dcterms:modified xsi:type="dcterms:W3CDTF">2019-05-10T01:55:08Z</dcterms:modified>
  <dc:title>营前镇人民政府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